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408" w:lineRule="exact"/>
        <w:ind w:left="40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position w:val="0"/>
          <w:sz w:val="36"/>
          <w:szCs w:val="36"/>
          <w:lang w:eastAsia="zh-CN"/>
        </w:rPr>
        <w:t>湖南铁路科技职业技术学院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position w:val="0"/>
          <w:sz w:val="36"/>
          <w:szCs w:val="36"/>
        </w:rPr>
        <w:t>非经济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position w:val="0"/>
          <w:sz w:val="36"/>
          <w:szCs w:val="36"/>
          <w:lang w:eastAsia="zh-CN"/>
        </w:rPr>
        <w:t>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position w:val="0"/>
          <w:sz w:val="36"/>
          <w:szCs w:val="36"/>
        </w:rPr>
        <w:t>合同审批表</w:t>
      </w:r>
      <w:bookmarkEnd w:id="0"/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6000"/>
        </w:tabs>
        <w:bidi w:val="0"/>
        <w:spacing w:before="0" w:after="0" w:line="240" w:lineRule="auto"/>
        <w:ind w:left="173" w:right="0" w:firstLine="0"/>
        <w:jc w:val="left"/>
        <w:rPr>
          <w:color w:val="auto"/>
          <w:spacing w:val="0"/>
          <w:w w:val="100"/>
          <w:position w:val="0"/>
        </w:rPr>
      </w:pPr>
    </w:p>
    <w:tbl>
      <w:tblPr>
        <w:tblStyle w:val="4"/>
        <w:tblpPr w:leftFromText="180" w:rightFromText="180" w:vertAnchor="text" w:horzAnchor="page" w:tblpX="1343" w:tblpY="52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26"/>
        <w:gridCol w:w="1310"/>
        <w:gridCol w:w="125"/>
        <w:gridCol w:w="1435"/>
        <w:gridCol w:w="570"/>
        <w:gridCol w:w="865"/>
        <w:gridCol w:w="372"/>
        <w:gridCol w:w="1063"/>
        <w:gridCol w:w="14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</w:trPr>
        <w:tc>
          <w:tcPr>
            <w:tcW w:w="9202" w:type="dxa"/>
            <w:gridSpan w:val="9"/>
            <w:shd w:val="clear" w:color="auto" w:fill="FFFFFF"/>
            <w:noWrap w:val="0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6007"/>
              </w:tabs>
              <w:bidi w:val="0"/>
              <w:spacing w:before="0" w:after="0" w:line="240" w:lineRule="auto"/>
              <w:ind w:left="0" w:right="0" w:firstLine="570" w:firstLineChars="285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0"/>
                <w:w w:val="100"/>
                <w:position w:val="0"/>
                <w:sz w:val="20"/>
                <w:szCs w:val="20"/>
              </w:rPr>
              <w:t>项目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sz w:val="20"/>
                <w:szCs w:val="20"/>
                <w:lang w:eastAsia="zh-CN"/>
              </w:rPr>
              <w:t>承办</w:t>
            </w:r>
            <w:r>
              <w:rPr>
                <w:color w:val="auto"/>
                <w:spacing w:val="0"/>
                <w:w w:val="100"/>
                <w:position w:val="0"/>
                <w:sz w:val="20"/>
                <w:szCs w:val="20"/>
              </w:rPr>
              <w:t>部门：</w:t>
            </w:r>
            <w:r>
              <w:rPr>
                <w:color w:val="auto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auto"/>
                <w:spacing w:val="0"/>
                <w:w w:val="100"/>
                <w:position w:val="0"/>
                <w:sz w:val="20"/>
                <w:szCs w:val="20"/>
              </w:rPr>
              <w:t>合同编号：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0"/>
                <w:w w:val="100"/>
                <w:position w:val="0"/>
                <w:sz w:val="20"/>
                <w:szCs w:val="20"/>
              </w:rPr>
              <w:t>合同名称</w:t>
            </w:r>
          </w:p>
        </w:tc>
        <w:tc>
          <w:tcPr>
            <w:tcW w:w="717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0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0"/>
                <w:w w:val="100"/>
                <w:position w:val="0"/>
                <w:sz w:val="20"/>
                <w:szCs w:val="20"/>
              </w:rPr>
              <w:t>对方单位信息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0"/>
                <w:w w:val="100"/>
                <w:position w:val="0"/>
                <w:sz w:val="20"/>
                <w:szCs w:val="20"/>
              </w:rPr>
              <w:t>单位名称</w:t>
            </w:r>
          </w:p>
        </w:tc>
        <w:tc>
          <w:tcPr>
            <w:tcW w:w="586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</w:trPr>
        <w:tc>
          <w:tcPr>
            <w:tcW w:w="2026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0"/>
                <w:w w:val="100"/>
                <w:position w:val="0"/>
                <w:sz w:val="20"/>
                <w:szCs w:val="20"/>
              </w:rPr>
              <w:t>联系人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sz w:val="20"/>
                <w:szCs w:val="20"/>
                <w:lang w:eastAsia="zh-CN"/>
              </w:rPr>
              <w:t>经办人</w:t>
            </w:r>
          </w:p>
        </w:tc>
        <w:tc>
          <w:tcPr>
            <w:tcW w:w="344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left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38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0"/>
                <w:w w:val="100"/>
                <w:position w:val="0"/>
                <w:sz w:val="20"/>
                <w:szCs w:val="20"/>
              </w:rPr>
              <w:t>合同主要内容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left"/>
              <w:rPr>
                <w:color w:val="auto"/>
                <w:sz w:val="10"/>
                <w:szCs w:val="10"/>
              </w:rPr>
            </w:pPr>
          </w:p>
        </w:tc>
        <w:tc>
          <w:tcPr>
            <w:tcW w:w="717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0"/>
                <w:w w:val="100"/>
                <w:position w:val="0"/>
                <w:sz w:val="20"/>
                <w:szCs w:val="20"/>
              </w:rPr>
              <w:t>合同期限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开始时间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结束时间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exac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0"/>
                <w:w w:val="100"/>
                <w:position w:val="0"/>
                <w:sz w:val="20"/>
                <w:szCs w:val="20"/>
              </w:rPr>
              <w:t>附件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color w:val="auto"/>
                <w:sz w:val="12"/>
                <w:szCs w:val="12"/>
              </w:rPr>
            </w:pPr>
          </w:p>
        </w:tc>
        <w:tc>
          <w:tcPr>
            <w:tcW w:w="717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7" w:hRule="exac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right="0" w:firstLine="0"/>
              <w:jc w:val="center"/>
              <w:textAlignment w:val="auto"/>
              <w:rPr>
                <w:color w:val="auto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sz w:val="20"/>
                <w:szCs w:val="20"/>
                <w:lang w:eastAsia="zh-CN"/>
              </w:rPr>
              <w:t>承办</w:t>
            </w:r>
            <w:r>
              <w:rPr>
                <w:color w:val="auto"/>
                <w:spacing w:val="0"/>
                <w:w w:val="100"/>
                <w:position w:val="0"/>
                <w:sz w:val="20"/>
                <w:szCs w:val="20"/>
              </w:rPr>
              <w:t>部门（项目）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right="0" w:firstLine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0"/>
                <w:w w:val="100"/>
                <w:position w:val="0"/>
                <w:sz w:val="20"/>
                <w:szCs w:val="20"/>
              </w:rPr>
              <w:t>负责人意见</w:t>
            </w:r>
          </w:p>
        </w:tc>
        <w:tc>
          <w:tcPr>
            <w:tcW w:w="717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200"/>
              <w:jc w:val="left"/>
              <w:rPr>
                <w:color w:val="auto"/>
                <w:sz w:val="17"/>
                <w:szCs w:val="17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（主要对合同项目需求、可行性及合理性进行审查）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</w:trPr>
        <w:tc>
          <w:tcPr>
            <w:tcW w:w="20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color w:val="auto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auto"/>
                <w:spacing w:val="0"/>
                <w:w w:val="100"/>
                <w:position w:val="0"/>
                <w:sz w:val="20"/>
                <w:szCs w:val="20"/>
              </w:rPr>
              <w:t xml:space="preserve">归口管理部门 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0"/>
                <w:w w:val="100"/>
                <w:position w:val="0"/>
                <w:sz w:val="20"/>
                <w:szCs w:val="20"/>
              </w:rPr>
              <w:t>负责人意见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归口管理部门</w:t>
            </w:r>
          </w:p>
        </w:tc>
        <w:tc>
          <w:tcPr>
            <w:tcW w:w="574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</w:trPr>
        <w:tc>
          <w:tcPr>
            <w:tcW w:w="2026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17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color w:val="auto"/>
                <w:sz w:val="17"/>
                <w:szCs w:val="17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（主要对合同相对方的主体资格及合同内容是否合规进行审查）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rFonts w:hint="eastAsia"/>
                <w:color w:val="auto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sz w:val="20"/>
                <w:szCs w:val="20"/>
                <w:lang w:eastAsia="zh-CN"/>
              </w:rPr>
              <w:t>党政办公室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0"/>
                <w:w w:val="100"/>
                <w:position w:val="0"/>
                <w:sz w:val="20"/>
                <w:szCs w:val="20"/>
              </w:rPr>
              <w:t>意见</w:t>
            </w:r>
          </w:p>
        </w:tc>
        <w:tc>
          <w:tcPr>
            <w:tcW w:w="717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（主要对合同条款进行合法性法律审查）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rFonts w:hint="eastAsia"/>
                <w:color w:val="auto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sz w:val="20"/>
                <w:szCs w:val="20"/>
                <w:lang w:eastAsia="zh-CN"/>
              </w:rPr>
              <w:t>归口管理部门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color w:val="auto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auto"/>
                <w:spacing w:val="0"/>
                <w:w w:val="100"/>
                <w:position w:val="0"/>
                <w:sz w:val="20"/>
                <w:szCs w:val="20"/>
              </w:rPr>
              <w:t>分管校领导意见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  <w:rPr>
                <w:color w:val="auto"/>
                <w:spacing w:val="0"/>
                <w:w w:val="100"/>
                <w:position w:val="0"/>
                <w:sz w:val="20"/>
                <w:szCs w:val="20"/>
              </w:rPr>
            </w:pPr>
          </w:p>
        </w:tc>
        <w:tc>
          <w:tcPr>
            <w:tcW w:w="717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0"/>
                <w:w w:val="100"/>
                <w:position w:val="0"/>
                <w:sz w:val="20"/>
                <w:szCs w:val="20"/>
              </w:rPr>
              <w:t>校长意见</w:t>
            </w:r>
          </w:p>
        </w:tc>
        <w:tc>
          <w:tcPr>
            <w:tcW w:w="717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color w:val="auto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auto"/>
                <w:spacing w:val="0"/>
                <w:w w:val="100"/>
                <w:position w:val="0"/>
                <w:sz w:val="20"/>
                <w:szCs w:val="20"/>
              </w:rPr>
              <w:t xml:space="preserve">校长办公会 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0"/>
                <w:w w:val="100"/>
                <w:position w:val="0"/>
                <w:sz w:val="20"/>
                <w:szCs w:val="20"/>
              </w:rPr>
              <w:t>意见</w:t>
            </w:r>
          </w:p>
        </w:tc>
        <w:tc>
          <w:tcPr>
            <w:tcW w:w="717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color w:val="auto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auto"/>
                <w:spacing w:val="0"/>
                <w:w w:val="100"/>
                <w:position w:val="0"/>
                <w:sz w:val="20"/>
                <w:szCs w:val="20"/>
              </w:rPr>
              <w:t xml:space="preserve">党委会 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0"/>
                <w:w w:val="100"/>
                <w:position w:val="0"/>
                <w:sz w:val="20"/>
                <w:szCs w:val="20"/>
              </w:rPr>
              <w:t>意见</w:t>
            </w:r>
          </w:p>
        </w:tc>
        <w:tc>
          <w:tcPr>
            <w:tcW w:w="71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color w:val="auto"/>
                <w:sz w:val="10"/>
                <w:szCs w:val="10"/>
              </w:rPr>
            </w:pP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402" w:firstLineChars="200"/>
        <w:jc w:val="both"/>
        <w:rPr>
          <w:b/>
          <w:bCs/>
          <w:color w:val="auto"/>
          <w:spacing w:val="0"/>
          <w:w w:val="100"/>
          <w:position w:val="0"/>
        </w:rPr>
      </w:pPr>
      <w:r>
        <w:rPr>
          <w:b/>
          <w:bCs/>
          <w:color w:val="auto"/>
          <w:spacing w:val="0"/>
          <w:w w:val="100"/>
          <w:position w:val="0"/>
        </w:rPr>
        <w:t>说明：若项目部门和归口管理部门为同一部门的，需同时报分管校领导审批。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Y2I5MzkzZmJiNDg2ZjNiYzFmMWIwZmU2ODhiMGEifQ=="/>
  </w:docVars>
  <w:rsids>
    <w:rsidRoot w:val="53CA3C6D"/>
    <w:rsid w:val="53CA3C6D"/>
    <w:rsid w:val="65565967"/>
    <w:rsid w:val="7282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0"/>
    <w:pPr>
      <w:keepNext/>
      <w:keepLines/>
      <w:spacing w:before="340" w:after="330" w:line="440" w:lineRule="exact"/>
      <w:jc w:val="center"/>
      <w:outlineLvl w:val="0"/>
    </w:pPr>
    <w:rPr>
      <w:rFonts w:ascii="Times New Roman" w:hAnsi="Times New Roman" w:eastAsia="方正小标宋简体"/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标题 1 Char"/>
    <w:basedOn w:val="5"/>
    <w:link w:val="2"/>
    <w:autoRedefine/>
    <w:qFormat/>
    <w:uiPriority w:val="0"/>
    <w:rPr>
      <w:rFonts w:ascii="Times New Roman" w:hAnsi="Times New Roman" w:eastAsia="方正小标宋简体" w:cs="Times New Roman"/>
      <w:b/>
      <w:bCs/>
      <w:kern w:val="44"/>
      <w:sz w:val="44"/>
      <w:szCs w:val="44"/>
    </w:rPr>
  </w:style>
  <w:style w:type="paragraph" w:customStyle="1" w:styleId="7">
    <w:name w:val="Body text|2"/>
    <w:basedOn w:val="1"/>
    <w:autoRedefine/>
    <w:qFormat/>
    <w:uiPriority w:val="0"/>
    <w:pPr>
      <w:widowControl w:val="0"/>
      <w:shd w:val="clear" w:color="auto" w:fill="auto"/>
      <w:spacing w:line="280" w:lineRule="exact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Table caption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autoRedefine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Header or footer|1"/>
    <w:basedOn w:val="1"/>
    <w:autoRedefine/>
    <w:qFormat/>
    <w:uiPriority w:val="0"/>
    <w:pPr>
      <w:widowControl w:val="0"/>
      <w:shd w:val="clear" w:color="auto" w:fill="auto"/>
      <w:spacing w:line="326" w:lineRule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2024-04-10T02:18:00Z</dcterms:created>
  <dc:creator>YAZHEN</dc:creator>
  <cp:lastModifiedBy>YAZHEN</cp:lastModifiedBy>
  <dcterms:modified xsi:type="dcterms:W3CDTF">2024-04-10T02:31:20Z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C92C319A8F6E433F9AD131AAEA9369F3_11</vt:lpwstr>
  </property>
</Properties>
</file>